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D0BF" w14:textId="77777777" w:rsidR="00C06761" w:rsidRDefault="00C067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67E93B" w14:textId="77777777" w:rsidR="00C06761" w:rsidRDefault="00C067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B5EF7" w14:textId="77777777" w:rsidR="00C06761" w:rsidRDefault="00C067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26FE2D" w14:textId="77777777" w:rsidR="00C06761" w:rsidRDefault="00C067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F1D306" w14:textId="77777777" w:rsidR="00C06761" w:rsidRDefault="00C067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95C61" w14:textId="1FC9E3EB" w:rsidR="00C06761" w:rsidRDefault="00A31AEA">
      <w:pPr>
        <w:spacing w:before="183" w:line="245" w:lineRule="auto"/>
        <w:ind w:left="5818" w:right="117" w:hanging="3394"/>
        <w:rPr>
          <w:rFonts w:ascii="Calibri" w:eastAsia="Calibri" w:hAnsi="Calibri" w:cs="Calibri"/>
          <w:sz w:val="28"/>
          <w:szCs w:val="28"/>
        </w:rPr>
      </w:pPr>
      <w:r>
        <w:pict w14:anchorId="6D218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7pt;margin-top:-53.7pt;width:88.85pt;height:96.6pt;z-index:251657728;mso-position-horizontal-relative:page">
            <v:imagedata r:id="rId7" o:title=""/>
            <w10:wrap anchorx="page"/>
          </v:shape>
        </w:pict>
      </w:r>
      <w:r>
        <w:rPr>
          <w:rFonts w:ascii="Calibri"/>
          <w:b/>
          <w:spacing w:val="-1"/>
          <w:w w:val="105"/>
          <w:sz w:val="28"/>
        </w:rPr>
        <w:t xml:space="preserve">8(a) </w:t>
      </w:r>
      <w:r>
        <w:rPr>
          <w:rFonts w:ascii="Calibri"/>
          <w:b/>
          <w:spacing w:val="-2"/>
          <w:w w:val="105"/>
          <w:sz w:val="28"/>
        </w:rPr>
        <w:t>O</w:t>
      </w:r>
      <w:r>
        <w:rPr>
          <w:rFonts w:ascii="Calibri"/>
          <w:b/>
          <w:spacing w:val="-1"/>
          <w:w w:val="105"/>
          <w:sz w:val="28"/>
        </w:rPr>
        <w:t>ffering</w:t>
      </w:r>
      <w:r>
        <w:rPr>
          <w:rFonts w:ascii="Calibri"/>
          <w:b/>
          <w:w w:val="105"/>
          <w:sz w:val="28"/>
        </w:rPr>
        <w:t xml:space="preserve"> </w:t>
      </w:r>
      <w:r>
        <w:rPr>
          <w:rFonts w:ascii="Calibri"/>
          <w:b/>
          <w:spacing w:val="-1"/>
          <w:w w:val="105"/>
          <w:sz w:val="28"/>
        </w:rPr>
        <w:t>Letter</w:t>
      </w:r>
      <w:r>
        <w:rPr>
          <w:rFonts w:ascii="Calibri"/>
          <w:b/>
          <w:spacing w:val="2"/>
          <w:w w:val="105"/>
          <w:sz w:val="28"/>
        </w:rPr>
        <w:t xml:space="preserve"> </w:t>
      </w:r>
      <w:r>
        <w:rPr>
          <w:rFonts w:ascii="Calibri"/>
          <w:b/>
          <w:w w:val="105"/>
          <w:sz w:val="28"/>
        </w:rPr>
        <w:t>to</w:t>
      </w:r>
      <w:r>
        <w:rPr>
          <w:rFonts w:ascii="Calibri"/>
          <w:b/>
          <w:spacing w:val="1"/>
          <w:w w:val="105"/>
          <w:sz w:val="28"/>
        </w:rPr>
        <w:t xml:space="preserve"> </w:t>
      </w:r>
      <w:r w:rsidR="00352885">
        <w:rPr>
          <w:rFonts w:ascii="Calibri"/>
          <w:b/>
          <w:spacing w:val="-2"/>
          <w:w w:val="105"/>
          <w:sz w:val="28"/>
        </w:rPr>
        <w:t>San Antonio SBA District Office</w:t>
      </w:r>
    </w:p>
    <w:p w14:paraId="0199CEDB" w14:textId="77777777" w:rsidR="00C06761" w:rsidRDefault="00C06761">
      <w:pPr>
        <w:spacing w:before="7"/>
        <w:rPr>
          <w:rFonts w:ascii="Calibri" w:eastAsia="Calibri" w:hAnsi="Calibri" w:cs="Calibri"/>
          <w:b/>
          <w:bCs/>
        </w:rPr>
      </w:pPr>
    </w:p>
    <w:p w14:paraId="04A16454" w14:textId="74FC0EDD" w:rsidR="00C06761" w:rsidRDefault="00A31AEA">
      <w:pPr>
        <w:pStyle w:val="BodyText"/>
        <w:spacing w:before="53"/>
        <w:ind w:left="860" w:firstLine="0"/>
        <w:jc w:val="center"/>
      </w:pPr>
      <w:r>
        <w:rPr>
          <w:spacing w:val="-1"/>
        </w:rPr>
        <w:t>E-mail</w:t>
      </w:r>
      <w:r>
        <w:rPr>
          <w:spacing w:val="18"/>
        </w:rPr>
        <w:t xml:space="preserve"> </w:t>
      </w:r>
      <w:r>
        <w:rPr>
          <w:spacing w:val="-1"/>
        </w:rPr>
        <w:t>8(a)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ering</w:t>
      </w:r>
      <w:r>
        <w:rPr>
          <w:spacing w:val="14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hyperlink r:id="rId8" w:history="1">
        <w:r w:rsidR="00352885" w:rsidRPr="00E71B84">
          <w:rPr>
            <w:rStyle w:val="Hyperlink"/>
            <w:spacing w:val="-1"/>
          </w:rPr>
          <w:t>don.owens@sba.gov</w:t>
        </w:r>
      </w:hyperlink>
      <w:r w:rsidR="00352885">
        <w:rPr>
          <w:spacing w:val="-1"/>
        </w:rPr>
        <w:t xml:space="preserve"> </w:t>
      </w:r>
    </w:p>
    <w:p w14:paraId="48816598" w14:textId="2DABD5E5" w:rsidR="00352885" w:rsidRDefault="00A31AEA" w:rsidP="00352885">
      <w:pPr>
        <w:pStyle w:val="BodyText"/>
        <w:spacing w:before="11"/>
        <w:ind w:left="857" w:firstLine="0"/>
        <w:jc w:val="center"/>
        <w:rPr>
          <w:spacing w:val="-3"/>
        </w:rPr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9"/>
        </w:rPr>
        <w:t xml:space="preserve"> </w:t>
      </w:r>
      <w:r>
        <w:rPr>
          <w:spacing w:val="-1"/>
        </w:rPr>
        <w:t>update,</w:t>
      </w:r>
      <w:r>
        <w:rPr>
          <w:spacing w:val="6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call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ice</w:t>
      </w:r>
      <w:r>
        <w:rPr>
          <w:spacing w:val="12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at</w:t>
      </w:r>
      <w:r>
        <w:rPr>
          <w:spacing w:val="12"/>
        </w:rPr>
        <w:t xml:space="preserve"> </w:t>
      </w:r>
      <w:r w:rsidR="00352885">
        <w:rPr>
          <w:spacing w:val="-3"/>
        </w:rPr>
        <w:t>210.403.5912</w:t>
      </w:r>
    </w:p>
    <w:p w14:paraId="34397DDF" w14:textId="77777777" w:rsidR="00352885" w:rsidRPr="00352885" w:rsidRDefault="00352885" w:rsidP="00352885">
      <w:pPr>
        <w:pStyle w:val="BodyText"/>
        <w:spacing w:before="11"/>
        <w:ind w:left="857" w:firstLine="0"/>
        <w:jc w:val="center"/>
        <w:rPr>
          <w:spacing w:val="-3"/>
        </w:rPr>
      </w:pPr>
    </w:p>
    <w:p w14:paraId="1B8D01E2" w14:textId="3B08E63C" w:rsidR="00C06761" w:rsidRDefault="00A31AEA">
      <w:pPr>
        <w:spacing w:before="13" w:line="246" w:lineRule="auto"/>
        <w:ind w:left="1075" w:right="2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w w:val="105"/>
          <w:sz w:val="32"/>
          <w:u w:val="single" w:color="000000"/>
        </w:rPr>
        <w:t>Please</w:t>
      </w:r>
      <w:r>
        <w:rPr>
          <w:rFonts w:ascii="Calibri"/>
          <w:b/>
          <w:spacing w:val="6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note:</w:t>
      </w:r>
      <w:r>
        <w:rPr>
          <w:rFonts w:ascii="Calibri"/>
          <w:b/>
          <w:spacing w:val="6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w w:val="105"/>
          <w:sz w:val="32"/>
          <w:u w:val="single" w:color="000000"/>
        </w:rPr>
        <w:t>This</w:t>
      </w:r>
      <w:r>
        <w:rPr>
          <w:rFonts w:ascii="Calibri"/>
          <w:b/>
          <w:spacing w:val="8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w w:val="105"/>
          <w:sz w:val="32"/>
          <w:u w:val="single" w:color="000000"/>
        </w:rPr>
        <w:t>is</w:t>
      </w:r>
      <w:r>
        <w:rPr>
          <w:rFonts w:ascii="Calibri"/>
          <w:b/>
          <w:spacing w:val="7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an</w:t>
      </w:r>
      <w:r>
        <w:rPr>
          <w:rFonts w:ascii="Calibri"/>
          <w:b/>
          <w:spacing w:val="6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interagency</w:t>
      </w:r>
      <w:r>
        <w:rPr>
          <w:rFonts w:ascii="Calibri"/>
          <w:b/>
          <w:spacing w:val="7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w w:val="105"/>
          <w:sz w:val="32"/>
          <w:u w:val="single" w:color="000000"/>
        </w:rPr>
        <w:t>correspondence</w:t>
      </w:r>
      <w:r>
        <w:rPr>
          <w:rFonts w:ascii="Calibri"/>
          <w:b/>
          <w:spacing w:val="7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therefor</w:t>
      </w:r>
      <w:r>
        <w:rPr>
          <w:rFonts w:ascii="Calibri"/>
          <w:b/>
          <w:spacing w:val="-2"/>
          <w:w w:val="105"/>
          <w:sz w:val="32"/>
          <w:u w:val="single" w:color="000000"/>
        </w:rPr>
        <w:t>e</w:t>
      </w:r>
      <w:r>
        <w:rPr>
          <w:rFonts w:ascii="Calibri"/>
          <w:b/>
          <w:spacing w:val="8"/>
          <w:w w:val="105"/>
          <w:sz w:val="32"/>
          <w:u w:val="single" w:color="000000"/>
        </w:rPr>
        <w:t xml:space="preserve"> </w:t>
      </w:r>
      <w:r w:rsidR="00352885">
        <w:rPr>
          <w:rFonts w:ascii="Calibri"/>
          <w:b/>
          <w:w w:val="105"/>
          <w:sz w:val="32"/>
          <w:u w:val="single" w:color="000000"/>
        </w:rPr>
        <w:t>the</w:t>
      </w:r>
      <w:r w:rsidR="00352885">
        <w:rPr>
          <w:rFonts w:ascii="Calibri"/>
          <w:b/>
          <w:w w:val="102"/>
          <w:sz w:val="32"/>
        </w:rPr>
        <w:t xml:space="preserve"> </w:t>
      </w:r>
      <w:r w:rsidR="00352885">
        <w:rPr>
          <w:rFonts w:ascii="Calibri"/>
          <w:b/>
          <w:w w:val="106"/>
          <w:sz w:val="32"/>
        </w:rPr>
        <w:t>potential</w:t>
      </w:r>
      <w:r>
        <w:rPr>
          <w:rFonts w:ascii="Calibri"/>
          <w:b/>
          <w:spacing w:val="3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8(a)</w:t>
      </w:r>
      <w:r>
        <w:rPr>
          <w:rFonts w:ascii="Calibri"/>
          <w:b/>
          <w:spacing w:val="4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w w:val="105"/>
          <w:sz w:val="32"/>
          <w:u w:val="single" w:color="000000"/>
        </w:rPr>
        <w:t>firm</w:t>
      </w:r>
      <w:r>
        <w:rPr>
          <w:rFonts w:ascii="Calibri"/>
          <w:b/>
          <w:spacing w:val="4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w w:val="105"/>
          <w:sz w:val="32"/>
          <w:u w:val="single" w:color="000000"/>
        </w:rPr>
        <w:t>should</w:t>
      </w:r>
      <w:r>
        <w:rPr>
          <w:rFonts w:ascii="Calibri"/>
          <w:b/>
          <w:spacing w:val="3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not</w:t>
      </w:r>
      <w:r>
        <w:rPr>
          <w:rFonts w:ascii="Calibri"/>
          <w:b/>
          <w:spacing w:val="3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be</w:t>
      </w:r>
      <w:r>
        <w:rPr>
          <w:rFonts w:ascii="Calibri"/>
          <w:b/>
          <w:spacing w:val="5"/>
          <w:w w:val="105"/>
          <w:sz w:val="32"/>
          <w:u w:val="single" w:color="000000"/>
        </w:rPr>
        <w:t xml:space="preserve"> </w:t>
      </w:r>
      <w:r>
        <w:rPr>
          <w:rFonts w:ascii="Calibri"/>
          <w:b/>
          <w:spacing w:val="-1"/>
          <w:w w:val="105"/>
          <w:sz w:val="32"/>
          <w:u w:val="single" w:color="000000"/>
        </w:rPr>
        <w:t>included.</w:t>
      </w:r>
    </w:p>
    <w:p w14:paraId="0B8DF21A" w14:textId="77777777" w:rsidR="00C06761" w:rsidRDefault="00C0676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8D8F5C" w14:textId="77777777" w:rsidR="00C06761" w:rsidRDefault="00C0676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C193F0" w14:textId="77777777" w:rsidR="00C06761" w:rsidRDefault="00A31AEA">
      <w:pPr>
        <w:pStyle w:val="BodyText"/>
        <w:spacing w:before="214"/>
        <w:ind w:left="1150" w:firstLine="0"/>
      </w:pP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Offer</w:t>
      </w:r>
      <w:r>
        <w:rPr>
          <w:spacing w:val="-1"/>
          <w:w w:val="105"/>
        </w:rPr>
        <w:t>ing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etter</w:t>
      </w:r>
      <w:r>
        <w:rPr>
          <w:spacing w:val="-28"/>
          <w:w w:val="105"/>
        </w:rPr>
        <w:t xml:space="preserve"> </w:t>
      </w:r>
      <w:r>
        <w:rPr>
          <w:w w:val="105"/>
        </w:rPr>
        <w:t>must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ollo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</w:t>
      </w:r>
      <w:r>
        <w:rPr>
          <w:spacing w:val="-2"/>
          <w:w w:val="105"/>
        </w:rPr>
        <w:t>n:</w:t>
      </w:r>
    </w:p>
    <w:p w14:paraId="21553E06" w14:textId="77777777" w:rsidR="00C06761" w:rsidRDefault="00C06761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5E392BDE" w14:textId="4966C558" w:rsidR="00C06761" w:rsidRDefault="00A31AEA">
      <w:pPr>
        <w:pStyle w:val="BodyText"/>
        <w:numPr>
          <w:ilvl w:val="0"/>
          <w:numId w:val="3"/>
        </w:numPr>
        <w:tabs>
          <w:tab w:val="left" w:pos="1852"/>
        </w:tabs>
        <w:ind w:hanging="359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description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 w:rsidR="00352885">
        <w:rPr>
          <w:spacing w:val="-1"/>
        </w:rPr>
        <w:t>per</w:t>
      </w:r>
      <w:r w:rsidR="00352885">
        <w:rPr>
          <w:spacing w:val="-2"/>
        </w:rPr>
        <w:t>f</w:t>
      </w:r>
      <w:r w:rsidR="00352885">
        <w:rPr>
          <w:spacing w:val="-1"/>
        </w:rPr>
        <w:t>ormed</w:t>
      </w:r>
      <w:r w:rsidR="00352885">
        <w:rPr>
          <w:spacing w:val="-2"/>
        </w:rPr>
        <w:t>.</w:t>
      </w:r>
    </w:p>
    <w:p w14:paraId="5254CC9F" w14:textId="1D07C224" w:rsidR="00C06761" w:rsidRDefault="00A31AEA">
      <w:pPr>
        <w:pStyle w:val="BodyText"/>
        <w:numPr>
          <w:ilvl w:val="0"/>
          <w:numId w:val="3"/>
        </w:numPr>
        <w:tabs>
          <w:tab w:val="left" w:pos="1852"/>
        </w:tabs>
        <w:spacing w:before="11"/>
        <w:ind w:left="1851"/>
        <w:jc w:val="left"/>
      </w:pP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"/>
          <w:w w:val="105"/>
        </w:rPr>
        <w:t>ima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per</w:t>
      </w:r>
      <w:r>
        <w:rPr>
          <w:spacing w:val="-1"/>
          <w:w w:val="105"/>
        </w:rPr>
        <w:t>iod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7"/>
          <w:w w:val="105"/>
        </w:rPr>
        <w:t xml:space="preserve"> </w:t>
      </w:r>
      <w:r w:rsidR="00352885">
        <w:rPr>
          <w:spacing w:val="-1"/>
          <w:w w:val="105"/>
        </w:rPr>
        <w:t>p</w:t>
      </w:r>
      <w:r w:rsidR="00352885">
        <w:rPr>
          <w:spacing w:val="-2"/>
          <w:w w:val="105"/>
        </w:rPr>
        <w:t>erf</w:t>
      </w:r>
      <w:r w:rsidR="00352885">
        <w:rPr>
          <w:spacing w:val="-1"/>
          <w:w w:val="105"/>
        </w:rPr>
        <w:t>o</w:t>
      </w:r>
      <w:r w:rsidR="00352885">
        <w:rPr>
          <w:spacing w:val="-2"/>
          <w:w w:val="105"/>
        </w:rPr>
        <w:t>r</w:t>
      </w:r>
      <w:r w:rsidR="00352885">
        <w:rPr>
          <w:spacing w:val="-1"/>
          <w:w w:val="105"/>
        </w:rPr>
        <w:t>manc</w:t>
      </w:r>
      <w:r w:rsidR="00352885">
        <w:rPr>
          <w:spacing w:val="-2"/>
          <w:w w:val="105"/>
        </w:rPr>
        <w:t>e.</w:t>
      </w:r>
    </w:p>
    <w:p w14:paraId="1A3ADBF6" w14:textId="40B65771" w:rsidR="00C06761" w:rsidRDefault="00A31AEA">
      <w:pPr>
        <w:pStyle w:val="BodyText"/>
        <w:numPr>
          <w:ilvl w:val="0"/>
          <w:numId w:val="3"/>
        </w:numPr>
        <w:tabs>
          <w:tab w:val="left" w:pos="1852"/>
        </w:tabs>
        <w:spacing w:before="11"/>
        <w:ind w:left="1851"/>
        <w:jc w:val="left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1"/>
          <w:w w:val="105"/>
        </w:rPr>
        <w:t>ICS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Code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appli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incipal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natu</w:t>
      </w:r>
      <w:r>
        <w:rPr>
          <w:spacing w:val="-2"/>
          <w:w w:val="105"/>
        </w:rPr>
        <w:t>re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20"/>
          <w:w w:val="105"/>
        </w:rPr>
        <w:t xml:space="preserve"> </w:t>
      </w:r>
      <w:r w:rsidR="00352885">
        <w:rPr>
          <w:spacing w:val="-1"/>
          <w:w w:val="105"/>
        </w:rPr>
        <w:t>acquisi</w:t>
      </w:r>
      <w:r w:rsidR="00352885">
        <w:rPr>
          <w:spacing w:val="-2"/>
          <w:w w:val="105"/>
        </w:rPr>
        <w:t>t</w:t>
      </w:r>
      <w:r w:rsidR="00352885">
        <w:rPr>
          <w:spacing w:val="-1"/>
          <w:w w:val="105"/>
        </w:rPr>
        <w:t>ion</w:t>
      </w:r>
      <w:r w:rsidR="00352885">
        <w:rPr>
          <w:spacing w:val="-2"/>
          <w:w w:val="105"/>
        </w:rPr>
        <w:t>.</w:t>
      </w:r>
    </w:p>
    <w:p w14:paraId="5F152AEE" w14:textId="349AB015" w:rsidR="00C06761" w:rsidRDefault="00A31AEA">
      <w:pPr>
        <w:pStyle w:val="BodyText"/>
        <w:numPr>
          <w:ilvl w:val="0"/>
          <w:numId w:val="3"/>
        </w:numPr>
        <w:tabs>
          <w:tab w:val="left" w:pos="1851"/>
        </w:tabs>
        <w:spacing w:before="8" w:line="247" w:lineRule="auto"/>
        <w:ind w:right="117"/>
        <w:jc w:val="left"/>
      </w:pP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icipa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dolla</w:t>
      </w:r>
      <w:r>
        <w:rPr>
          <w:spacing w:val="-2"/>
          <w:w w:val="105"/>
        </w:rPr>
        <w:t>r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valu</w:t>
      </w:r>
      <w:r>
        <w:rPr>
          <w:spacing w:val="-2"/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ui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t,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options,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f</w:t>
      </w:r>
      <w:r>
        <w:rPr>
          <w:spacing w:val="51"/>
          <w:w w:val="96"/>
        </w:rPr>
        <w:t xml:space="preserve"> </w:t>
      </w:r>
      <w:r w:rsidR="00352885">
        <w:rPr>
          <w:w w:val="105"/>
        </w:rPr>
        <w:t>any.</w:t>
      </w:r>
    </w:p>
    <w:p w14:paraId="4A1CE000" w14:textId="38EC731B" w:rsidR="00C06761" w:rsidRDefault="00A31AEA">
      <w:pPr>
        <w:pStyle w:val="BodyText"/>
        <w:numPr>
          <w:ilvl w:val="0"/>
          <w:numId w:val="3"/>
        </w:numPr>
        <w:tabs>
          <w:tab w:val="left" w:pos="1851"/>
        </w:tabs>
        <w:jc w:val="left"/>
      </w:pPr>
      <w:r>
        <w:rPr>
          <w:w w:val="105"/>
        </w:rPr>
        <w:t>Any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geographical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limi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 w:rsidR="00352885">
        <w:rPr>
          <w:spacing w:val="-2"/>
          <w:w w:val="105"/>
        </w:rPr>
        <w:t>req</w:t>
      </w:r>
      <w:r w:rsidR="00352885">
        <w:rPr>
          <w:spacing w:val="-1"/>
          <w:w w:val="105"/>
        </w:rPr>
        <w:t>ui</w:t>
      </w:r>
      <w:r w:rsidR="00352885">
        <w:rPr>
          <w:spacing w:val="-2"/>
          <w:w w:val="105"/>
        </w:rPr>
        <w:t>re</w:t>
      </w:r>
      <w:r w:rsidR="00352885">
        <w:rPr>
          <w:spacing w:val="-1"/>
          <w:w w:val="105"/>
        </w:rPr>
        <w:t>men</w:t>
      </w:r>
      <w:r w:rsidR="00352885">
        <w:rPr>
          <w:spacing w:val="-2"/>
          <w:w w:val="105"/>
        </w:rPr>
        <w:t>t.</w:t>
      </w:r>
    </w:p>
    <w:p w14:paraId="50CA3D49" w14:textId="7E5BF5EF" w:rsidR="00C06761" w:rsidRDefault="00A31AEA">
      <w:pPr>
        <w:pStyle w:val="BodyText"/>
        <w:numPr>
          <w:ilvl w:val="0"/>
          <w:numId w:val="3"/>
        </w:numPr>
        <w:tabs>
          <w:tab w:val="left" w:pos="1851"/>
          <w:tab w:val="left" w:pos="2546"/>
          <w:tab w:val="left" w:pos="3761"/>
          <w:tab w:val="left" w:pos="4243"/>
          <w:tab w:val="left" w:pos="4884"/>
          <w:tab w:val="left" w:pos="5721"/>
          <w:tab w:val="left" w:pos="6221"/>
          <w:tab w:val="left" w:pos="6765"/>
          <w:tab w:val="left" w:pos="8268"/>
          <w:tab w:val="left" w:pos="8848"/>
        </w:tabs>
        <w:spacing w:before="8" w:line="247" w:lineRule="auto"/>
        <w:ind w:right="117"/>
        <w:jc w:val="left"/>
      </w:pPr>
      <w:r>
        <w:t>The</w:t>
      </w:r>
      <w:r>
        <w:tab/>
      </w:r>
      <w:r>
        <w:rPr>
          <w:spacing w:val="-1"/>
        </w:rPr>
        <w:t>location</w:t>
      </w:r>
      <w:r>
        <w:rPr>
          <w:spacing w:val="-1"/>
        </w:rPr>
        <w:tab/>
        <w:t>o</w:t>
      </w:r>
      <w:r>
        <w:rPr>
          <w:spacing w:val="-2"/>
        </w:rPr>
        <w:t>f</w:t>
      </w:r>
      <w:r>
        <w:rPr>
          <w:spacing w:val="-2"/>
        </w:rPr>
        <w:tab/>
      </w:r>
      <w:r>
        <w:t>the</w:t>
      </w:r>
      <w:r>
        <w:tab/>
      </w:r>
      <w:r>
        <w:rPr>
          <w:spacing w:val="-1"/>
        </w:rPr>
        <w:t>work</w:t>
      </w:r>
      <w:r>
        <w:rPr>
          <w:spacing w:val="-1"/>
        </w:rPr>
        <w:tab/>
      </w:r>
      <w:r>
        <w:t>to</w:t>
      </w:r>
      <w:r>
        <w:tab/>
        <w:t>be</w:t>
      </w:r>
      <w:r>
        <w:tab/>
      </w:r>
      <w:r>
        <w:rPr>
          <w:spacing w:val="-1"/>
        </w:rPr>
        <w:t>per</w:t>
      </w:r>
      <w:r>
        <w:rPr>
          <w:spacing w:val="-2"/>
        </w:rPr>
        <w:t>f</w:t>
      </w:r>
      <w:r>
        <w:rPr>
          <w:spacing w:val="-1"/>
        </w:rPr>
        <w:t>ormed</w:t>
      </w:r>
      <w:r>
        <w:rPr>
          <w:spacing w:val="-1"/>
        </w:rPr>
        <w:tab/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-1"/>
        </w:rPr>
        <w:tab/>
        <w:t>construction</w:t>
      </w:r>
      <w:r>
        <w:rPr>
          <w:spacing w:val="35"/>
          <w:w w:val="104"/>
        </w:rPr>
        <w:t xml:space="preserve"> </w:t>
      </w:r>
      <w:r w:rsidR="00352885">
        <w:rPr>
          <w:spacing w:val="-1"/>
        </w:rPr>
        <w:t>procurements.</w:t>
      </w:r>
    </w:p>
    <w:p w14:paraId="799DF8D3" w14:textId="6101D7C8" w:rsidR="00C06761" w:rsidRDefault="00A31AEA">
      <w:pPr>
        <w:pStyle w:val="BodyText"/>
        <w:numPr>
          <w:ilvl w:val="0"/>
          <w:numId w:val="3"/>
        </w:numPr>
        <w:tabs>
          <w:tab w:val="left" w:pos="1851"/>
        </w:tabs>
        <w:jc w:val="left"/>
      </w:pP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capabili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ies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disciplines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nee</w:t>
      </w:r>
      <w:r>
        <w:rPr>
          <w:spacing w:val="-1"/>
          <w:w w:val="105"/>
        </w:rPr>
        <w:t>ded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cont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 xml:space="preserve"> </w:t>
      </w:r>
      <w:r w:rsidR="00352885">
        <w:rPr>
          <w:spacing w:val="-2"/>
          <w:w w:val="105"/>
        </w:rPr>
        <w:t>perf</w:t>
      </w:r>
      <w:r w:rsidR="00352885">
        <w:rPr>
          <w:spacing w:val="-1"/>
          <w:w w:val="105"/>
        </w:rPr>
        <w:t>o</w:t>
      </w:r>
      <w:r w:rsidR="00352885">
        <w:rPr>
          <w:spacing w:val="-2"/>
          <w:w w:val="105"/>
        </w:rPr>
        <w:t>r</w:t>
      </w:r>
      <w:r w:rsidR="00352885">
        <w:rPr>
          <w:spacing w:val="-1"/>
          <w:w w:val="105"/>
        </w:rPr>
        <w:t>manc</w:t>
      </w:r>
      <w:r w:rsidR="00352885">
        <w:rPr>
          <w:spacing w:val="-2"/>
          <w:w w:val="105"/>
        </w:rPr>
        <w:t>e.</w:t>
      </w:r>
    </w:p>
    <w:p w14:paraId="3C5FB8A7" w14:textId="660B6A47" w:rsidR="00C06761" w:rsidRDefault="00A31AEA">
      <w:pPr>
        <w:pStyle w:val="BodyText"/>
        <w:numPr>
          <w:ilvl w:val="0"/>
          <w:numId w:val="3"/>
        </w:numPr>
        <w:tabs>
          <w:tab w:val="left" w:pos="1851"/>
        </w:tabs>
        <w:spacing w:before="8" w:line="247" w:lineRule="auto"/>
        <w:ind w:right="117"/>
        <w:jc w:val="left"/>
      </w:pPr>
      <w:r>
        <w:rPr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yp</w:t>
      </w:r>
      <w:r>
        <w:rPr>
          <w:spacing w:val="-2"/>
          <w:w w:val="105"/>
        </w:rPr>
        <w:t>e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cont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63"/>
          <w:w w:val="105"/>
        </w:rPr>
        <w:t xml:space="preserve"> </w:t>
      </w:r>
      <w:r>
        <w:rPr>
          <w:w w:val="105"/>
        </w:rPr>
        <w:t>to</w:t>
      </w:r>
      <w:r>
        <w:rPr>
          <w:spacing w:val="62"/>
          <w:w w:val="105"/>
        </w:rPr>
        <w:t xml:space="preserve"> </w:t>
      </w:r>
      <w:r>
        <w:rPr>
          <w:w w:val="105"/>
        </w:rPr>
        <w:t>be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awa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ded</w:t>
      </w:r>
      <w:r>
        <w:rPr>
          <w:spacing w:val="-2"/>
          <w:w w:val="105"/>
        </w:rPr>
        <w:t>,</w:t>
      </w:r>
      <w:r>
        <w:rPr>
          <w:spacing w:val="6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63"/>
          <w:w w:val="105"/>
        </w:rPr>
        <w:t xml:space="preserve"> </w:t>
      </w:r>
      <w:r>
        <w:rPr>
          <w:w w:val="105"/>
        </w:rPr>
        <w:t>as</w:t>
      </w:r>
      <w:r>
        <w:rPr>
          <w:spacing w:val="6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63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ixed</w:t>
      </w:r>
      <w:r>
        <w:rPr>
          <w:spacing w:val="5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e,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cost</w:t>
      </w:r>
      <w:r>
        <w:rPr>
          <w:spacing w:val="57"/>
          <w:w w:val="104"/>
        </w:rPr>
        <w:t xml:space="preserve"> </w:t>
      </w:r>
      <w:r>
        <w:rPr>
          <w:spacing w:val="-2"/>
          <w:w w:val="105"/>
        </w:rPr>
        <w:t>rei</w:t>
      </w:r>
      <w:r>
        <w:rPr>
          <w:spacing w:val="-1"/>
          <w:w w:val="105"/>
        </w:rPr>
        <w:t>mbu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semen</w:t>
      </w:r>
      <w:r>
        <w:rPr>
          <w:spacing w:val="-2"/>
          <w:w w:val="105"/>
        </w:rPr>
        <w:t>t,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me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7"/>
          <w:w w:val="105"/>
        </w:rPr>
        <w:t xml:space="preserve"> </w:t>
      </w:r>
      <w:r w:rsidR="00352885">
        <w:rPr>
          <w:spacing w:val="-1"/>
          <w:w w:val="105"/>
        </w:rPr>
        <w:t>ma</w:t>
      </w:r>
      <w:r w:rsidR="00352885">
        <w:rPr>
          <w:spacing w:val="-2"/>
          <w:w w:val="105"/>
        </w:rPr>
        <w:t>ter</w:t>
      </w:r>
      <w:r w:rsidR="00352885">
        <w:rPr>
          <w:spacing w:val="-1"/>
          <w:w w:val="105"/>
        </w:rPr>
        <w:t>ial</w:t>
      </w:r>
      <w:r w:rsidR="00352885">
        <w:rPr>
          <w:spacing w:val="-2"/>
          <w:w w:val="105"/>
        </w:rPr>
        <w:t>s.</w:t>
      </w:r>
    </w:p>
    <w:p w14:paraId="3F3BBE34" w14:textId="7830744B" w:rsidR="00C06761" w:rsidRDefault="00A31AEA">
      <w:pPr>
        <w:pStyle w:val="BodyText"/>
        <w:numPr>
          <w:ilvl w:val="0"/>
          <w:numId w:val="3"/>
        </w:numPr>
        <w:tabs>
          <w:tab w:val="left" w:pos="1851"/>
        </w:tabs>
        <w:jc w:val="left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acquisition</w:t>
      </w:r>
      <w:r>
        <w:rPr>
          <w:spacing w:val="17"/>
        </w:rPr>
        <w:t xml:space="preserve"> </w:t>
      </w:r>
      <w:r>
        <w:rPr>
          <w:spacing w:val="-1"/>
        </w:rPr>
        <w:t>history,</w:t>
      </w:r>
      <w:r>
        <w:rPr>
          <w:spacing w:val="1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any,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 w:rsidR="00352885">
        <w:rPr>
          <w:spacing w:val="-1"/>
        </w:rPr>
        <w:t>requirement</w:t>
      </w:r>
      <w:r w:rsidR="00352885">
        <w:rPr>
          <w:spacing w:val="-2"/>
        </w:rPr>
        <w:t>.</w:t>
      </w:r>
    </w:p>
    <w:p w14:paraId="71FC9B11" w14:textId="43A2FE05" w:rsidR="00C06761" w:rsidRDefault="00A31AEA">
      <w:pPr>
        <w:pStyle w:val="BodyText"/>
        <w:numPr>
          <w:ilvl w:val="0"/>
          <w:numId w:val="3"/>
        </w:numPr>
        <w:tabs>
          <w:tab w:val="left" w:pos="2060"/>
        </w:tabs>
        <w:spacing w:before="8" w:line="247" w:lineRule="auto"/>
        <w:ind w:left="2059" w:right="117" w:hanging="569"/>
        <w:jc w:val="left"/>
      </w:pP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names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addresses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3"/>
          <w:w w:val="105"/>
        </w:rPr>
        <w:t xml:space="preserve"> </w:t>
      </w:r>
      <w:r>
        <w:rPr>
          <w:w w:val="105"/>
        </w:rPr>
        <w:t>any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cont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spacing w:val="-1"/>
          <w:w w:val="105"/>
        </w:rPr>
        <w:t>ich</w:t>
      </w:r>
      <w:r>
        <w:rPr>
          <w:spacing w:val="43"/>
          <w:w w:val="103"/>
        </w:rPr>
        <w:t xml:space="preserve"> </w:t>
      </w:r>
      <w:r>
        <w:rPr>
          <w:w w:val="105"/>
        </w:rPr>
        <w:t>have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erf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rme</w:t>
      </w:r>
      <w:r>
        <w:rPr>
          <w:spacing w:val="-1"/>
          <w:w w:val="105"/>
        </w:rPr>
        <w:t>d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his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ui</w:t>
      </w:r>
      <w:r>
        <w:rPr>
          <w:spacing w:val="-2"/>
          <w:w w:val="105"/>
        </w:rPr>
        <w:t>rement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vious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24</w:t>
      </w:r>
      <w:r>
        <w:rPr>
          <w:spacing w:val="-29"/>
          <w:w w:val="105"/>
        </w:rPr>
        <w:t xml:space="preserve"> </w:t>
      </w:r>
      <w:r w:rsidR="00352885">
        <w:rPr>
          <w:spacing w:val="-1"/>
          <w:w w:val="105"/>
        </w:rPr>
        <w:t>month</w:t>
      </w:r>
      <w:r w:rsidR="00352885">
        <w:rPr>
          <w:spacing w:val="-2"/>
          <w:w w:val="105"/>
        </w:rPr>
        <w:t>s.</w:t>
      </w:r>
    </w:p>
    <w:p w14:paraId="02D5D4A3" w14:textId="77777777" w:rsidR="00C06761" w:rsidRDefault="00A31AEA">
      <w:pPr>
        <w:pStyle w:val="BodyText"/>
        <w:numPr>
          <w:ilvl w:val="0"/>
          <w:numId w:val="3"/>
        </w:numPr>
        <w:tabs>
          <w:tab w:val="left" w:pos="2060"/>
        </w:tabs>
        <w:spacing w:line="247" w:lineRule="auto"/>
        <w:ind w:left="2059" w:right="114" w:hanging="569"/>
        <w:jc w:val="both"/>
      </w:pP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sta</w:t>
      </w:r>
      <w:r>
        <w:rPr>
          <w:spacing w:val="-2"/>
          <w:w w:val="105"/>
        </w:rPr>
        <w:t>te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io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ffer</w:t>
      </w:r>
      <w:r>
        <w:rPr>
          <w:spacing w:val="-1"/>
          <w:w w:val="105"/>
        </w:rPr>
        <w:t>ing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solici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ation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ci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</w:t>
      </w:r>
      <w:r>
        <w:rPr>
          <w:spacing w:val="43"/>
          <w:w w:val="108"/>
        </w:rPr>
        <w:t xml:space="preserve"> </w:t>
      </w:r>
      <w:r>
        <w:rPr>
          <w:spacing w:val="-1"/>
          <w:w w:val="105"/>
        </w:rPr>
        <w:t>acquisi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issued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t-</w:t>
      </w:r>
      <w:r>
        <w:rPr>
          <w:spacing w:val="-1"/>
          <w:w w:val="105"/>
        </w:rPr>
        <w:t>asi</w:t>
      </w:r>
      <w:r>
        <w:rPr>
          <w:spacing w:val="-2"/>
          <w:w w:val="105"/>
        </w:rPr>
        <w:t>de,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49"/>
          <w:w w:val="111"/>
        </w:rPr>
        <w:t xml:space="preserve"> </w:t>
      </w:r>
      <w:r>
        <w:rPr>
          <w:spacing w:val="-1"/>
          <w:w w:val="105"/>
        </w:rPr>
        <w:t>disadvan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aged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t-</w:t>
      </w:r>
      <w:r>
        <w:rPr>
          <w:spacing w:val="-1"/>
          <w:w w:val="105"/>
        </w:rPr>
        <w:t>asid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applicable</w:t>
      </w:r>
      <w:r>
        <w:rPr>
          <w:spacing w:val="-2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43"/>
          <w:w w:val="99"/>
        </w:rPr>
        <w:t xml:space="preserve"> </w:t>
      </w:r>
      <w:r>
        <w:rPr>
          <w:spacing w:val="-1"/>
          <w:w w:val="105"/>
        </w:rPr>
        <w:t>public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communica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such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ic</w:t>
      </w:r>
      <w:r>
        <w:rPr>
          <w:spacing w:val="-2"/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Comm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51"/>
          <w:w w:val="107"/>
        </w:rPr>
        <w:t xml:space="preserve"> </w:t>
      </w:r>
      <w:r>
        <w:rPr>
          <w:spacing w:val="-1"/>
          <w:w w:val="105"/>
        </w:rPr>
        <w:t>Daily</w:t>
      </w:r>
      <w:r>
        <w:rPr>
          <w:spacing w:val="-2"/>
          <w:w w:val="105"/>
        </w:rPr>
        <w:t>/F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O)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bee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made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sho</w:t>
      </w:r>
      <w:r>
        <w:rPr>
          <w:spacing w:val="-2"/>
          <w:w w:val="105"/>
        </w:rPr>
        <w:t>wi</w:t>
      </w:r>
      <w:r>
        <w:rPr>
          <w:spacing w:val="-1"/>
          <w:w w:val="105"/>
        </w:rPr>
        <w:t>ng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procu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ivi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clea</w:t>
      </w:r>
      <w:r>
        <w:rPr>
          <w:spacing w:val="-2"/>
          <w:w w:val="105"/>
        </w:rPr>
        <w:t>r</w:t>
      </w:r>
      <w:r>
        <w:rPr>
          <w:spacing w:val="41"/>
          <w:w w:val="99"/>
        </w:rPr>
        <w:t xml:space="preserve"> </w:t>
      </w:r>
      <w:r>
        <w:rPr>
          <w:spacing w:val="-1"/>
          <w:w w:val="105"/>
        </w:rPr>
        <w:t>int</w:t>
      </w:r>
      <w:r>
        <w:rPr>
          <w:spacing w:val="-2"/>
          <w:w w:val="105"/>
        </w:rPr>
        <w:t>ent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use</w:t>
      </w:r>
      <w:r>
        <w:rPr>
          <w:spacing w:val="-25"/>
          <w:w w:val="105"/>
        </w:rPr>
        <w:t xml:space="preserve"> </w:t>
      </w:r>
      <w:r>
        <w:rPr>
          <w:w w:val="105"/>
        </w:rPr>
        <w:t>any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ese</w:t>
      </w:r>
      <w:r>
        <w:rPr>
          <w:spacing w:val="-25"/>
          <w:w w:val="105"/>
        </w:rPr>
        <w:t xml:space="preserve"> </w:t>
      </w:r>
      <w:r>
        <w:rPr>
          <w:w w:val="105"/>
        </w:rPr>
        <w:t>means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ocu</w:t>
      </w:r>
      <w:r>
        <w:rPr>
          <w:spacing w:val="-2"/>
          <w:w w:val="105"/>
        </w:rPr>
        <w:t>rement;</w:t>
      </w:r>
    </w:p>
    <w:p w14:paraId="604B359F" w14:textId="77777777" w:rsidR="00C06761" w:rsidRDefault="00A31AEA">
      <w:pPr>
        <w:pStyle w:val="BodyText"/>
        <w:numPr>
          <w:ilvl w:val="0"/>
          <w:numId w:val="3"/>
        </w:numPr>
        <w:tabs>
          <w:tab w:val="left" w:pos="2061"/>
        </w:tabs>
        <w:spacing w:line="247" w:lineRule="auto"/>
        <w:ind w:left="2060" w:right="114" w:hanging="569"/>
        <w:jc w:val="both"/>
      </w:pPr>
      <w:r>
        <w:rPr>
          <w:spacing w:val="-1"/>
          <w:w w:val="105"/>
        </w:rPr>
        <w:t>Identi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speci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icipant</w:t>
      </w:r>
      <w:r>
        <w:rPr>
          <w:spacing w:val="50"/>
          <w:w w:val="105"/>
        </w:rPr>
        <w:t xml:space="preserve"> </w:t>
      </w:r>
      <w:r>
        <w:rPr>
          <w:spacing w:val="-3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4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ivi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acting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ice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nomina</w:t>
      </w:r>
      <w:r>
        <w:rPr>
          <w:spacing w:val="-2"/>
          <w:w w:val="105"/>
        </w:rPr>
        <w:t>te</w:t>
      </w:r>
      <w:r>
        <w:rPr>
          <w:spacing w:val="-1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sol</w:t>
      </w:r>
      <w:r>
        <w:rPr>
          <w:spacing w:val="-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8(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act</w:t>
      </w:r>
      <w:r>
        <w:rPr>
          <w:spacing w:val="-2"/>
          <w:w w:val="105"/>
        </w:rPr>
        <w:t>,</w:t>
      </w:r>
      <w:r>
        <w:rPr>
          <w:spacing w:val="61"/>
          <w:w w:val="99"/>
        </w:rPr>
        <w:t xml:space="preserve"> </w:t>
      </w: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ia</w:t>
      </w:r>
      <w:r>
        <w:rPr>
          <w:spacing w:val="-2"/>
          <w:w w:val="105"/>
        </w:rPr>
        <w:t>te,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ef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justi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nomina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51"/>
          <w:w w:val="103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ollo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ing:</w:t>
      </w:r>
    </w:p>
    <w:p w14:paraId="40550EBF" w14:textId="77777777" w:rsidR="00C06761" w:rsidRDefault="00C06761">
      <w:pPr>
        <w:spacing w:line="247" w:lineRule="auto"/>
        <w:jc w:val="both"/>
        <w:sectPr w:rsidR="00C06761">
          <w:footerReference w:type="default" r:id="rId9"/>
          <w:type w:val="continuous"/>
          <w:pgSz w:w="12240" w:h="15840"/>
          <w:pgMar w:top="620" w:right="1320" w:bottom="920" w:left="460" w:header="720" w:footer="734" w:gutter="0"/>
          <w:cols w:space="720"/>
        </w:sectPr>
      </w:pPr>
    </w:p>
    <w:p w14:paraId="1A239B24" w14:textId="77777777" w:rsidR="00C06761" w:rsidRDefault="00A31AEA">
      <w:pPr>
        <w:pStyle w:val="BodyText"/>
        <w:numPr>
          <w:ilvl w:val="0"/>
          <w:numId w:val="2"/>
        </w:numPr>
        <w:tabs>
          <w:tab w:val="left" w:pos="1692"/>
        </w:tabs>
        <w:spacing w:before="27" w:line="246" w:lineRule="auto"/>
        <w:ind w:right="114"/>
        <w:jc w:val="both"/>
      </w:pPr>
      <w:r>
        <w:rPr>
          <w:w w:val="105"/>
        </w:rPr>
        <w:lastRenderedPageBreak/>
        <w:t>The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icipan</w:t>
      </w:r>
      <w:r>
        <w:rPr>
          <w:spacing w:val="-2"/>
          <w:w w:val="105"/>
        </w:rPr>
        <w:t>t,</w:t>
      </w:r>
      <w:r>
        <w:rPr>
          <w:spacing w:val="5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ough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wn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eff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s,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et</w:t>
      </w:r>
      <w:r>
        <w:rPr>
          <w:spacing w:val="-1"/>
          <w:w w:val="105"/>
        </w:rPr>
        <w:t>ed</w:t>
      </w:r>
      <w:r>
        <w:rPr>
          <w:spacing w:val="5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45"/>
          <w:w w:val="99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ui</w:t>
      </w:r>
      <w:r>
        <w:rPr>
          <w:spacing w:val="-2"/>
          <w:w w:val="105"/>
        </w:rPr>
        <w:t>reme</w:t>
      </w:r>
      <w:r>
        <w:rPr>
          <w:spacing w:val="-1"/>
          <w:w w:val="105"/>
        </w:rPr>
        <w:t>nt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caused</w:t>
      </w:r>
      <w:r>
        <w:rPr>
          <w:spacing w:val="-17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8(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)</w:t>
      </w:r>
      <w:r>
        <w:rPr>
          <w:spacing w:val="-15"/>
          <w:w w:val="105"/>
        </w:rPr>
        <w:t xml:space="preserve"> </w:t>
      </w:r>
      <w:r>
        <w:rPr>
          <w:w w:val="105"/>
        </w:rPr>
        <w:t>BD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ogram</w:t>
      </w:r>
      <w:r>
        <w:rPr>
          <w:spacing w:val="-2"/>
          <w:w w:val="105"/>
        </w:rPr>
        <w:t>;</w:t>
      </w:r>
      <w:r>
        <w:rPr>
          <w:spacing w:val="25"/>
          <w:w w:val="93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</w:p>
    <w:p w14:paraId="6303812D" w14:textId="6326C5D5" w:rsidR="00C06761" w:rsidRDefault="00A31AEA">
      <w:pPr>
        <w:pStyle w:val="BodyText"/>
        <w:numPr>
          <w:ilvl w:val="0"/>
          <w:numId w:val="2"/>
        </w:numPr>
        <w:tabs>
          <w:tab w:val="left" w:pos="1692"/>
        </w:tabs>
        <w:spacing w:before="1" w:line="247" w:lineRule="auto"/>
        <w:ind w:right="115"/>
        <w:jc w:val="both"/>
      </w:pP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acquisi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ollo</w:t>
      </w:r>
      <w:r>
        <w:rPr>
          <w:spacing w:val="-2"/>
          <w:w w:val="105"/>
        </w:rPr>
        <w:t>w-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renewa</w:t>
      </w:r>
      <w:r>
        <w:rPr>
          <w:spacing w:val="-1"/>
          <w:w w:val="105"/>
        </w:rPr>
        <w:t>l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cont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39"/>
          <w:w w:val="99"/>
        </w:rPr>
        <w:t xml:space="preserve"> </w:t>
      </w:r>
      <w:r>
        <w:rPr>
          <w:spacing w:val="-1"/>
          <w:w w:val="105"/>
        </w:rPr>
        <w:t>nomina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conc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 xml:space="preserve"> </w:t>
      </w:r>
      <w:r w:rsidR="00352885">
        <w:rPr>
          <w:spacing w:val="-1"/>
          <w:w w:val="105"/>
        </w:rPr>
        <w:t>incumb</w:t>
      </w:r>
      <w:r w:rsidR="00352885">
        <w:rPr>
          <w:spacing w:val="-2"/>
          <w:w w:val="105"/>
        </w:rPr>
        <w:t>ent.</w:t>
      </w:r>
    </w:p>
    <w:p w14:paraId="187F9808" w14:textId="6CC0A00B" w:rsidR="00C06761" w:rsidRDefault="00A31AEA">
      <w:pPr>
        <w:pStyle w:val="BodyText"/>
        <w:numPr>
          <w:ilvl w:val="0"/>
          <w:numId w:val="3"/>
        </w:numPr>
        <w:tabs>
          <w:tab w:val="left" w:pos="1181"/>
        </w:tabs>
        <w:spacing w:line="340" w:lineRule="exact"/>
        <w:ind w:left="1180" w:hanging="569"/>
        <w:jc w:val="left"/>
      </w:pPr>
      <w:r>
        <w:rPr>
          <w:spacing w:val="-1"/>
          <w:w w:val="105"/>
        </w:rPr>
        <w:t>Bonding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ui</w:t>
      </w:r>
      <w:r>
        <w:rPr>
          <w:spacing w:val="-2"/>
          <w:w w:val="105"/>
        </w:rPr>
        <w:t>rement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 w:rsidR="00352885">
        <w:rPr>
          <w:spacing w:val="-1"/>
          <w:w w:val="105"/>
        </w:rPr>
        <w:t>applicable</w:t>
      </w:r>
      <w:r w:rsidR="00352885">
        <w:rPr>
          <w:spacing w:val="-2"/>
          <w:w w:val="105"/>
        </w:rPr>
        <w:t>.</w:t>
      </w:r>
    </w:p>
    <w:p w14:paraId="71F827F8" w14:textId="0647A317" w:rsidR="00C06761" w:rsidRDefault="00A31AEA">
      <w:pPr>
        <w:pStyle w:val="BodyText"/>
        <w:numPr>
          <w:ilvl w:val="0"/>
          <w:numId w:val="3"/>
        </w:numPr>
        <w:tabs>
          <w:tab w:val="left" w:pos="1181"/>
        </w:tabs>
        <w:spacing w:before="11" w:line="247" w:lineRule="auto"/>
        <w:ind w:left="1180" w:right="115" w:hanging="569"/>
        <w:jc w:val="both"/>
      </w:pPr>
      <w:r>
        <w:rPr>
          <w:spacing w:val="-1"/>
          <w:w w:val="105"/>
        </w:rPr>
        <w:t>Identi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4"/>
          <w:w w:val="105"/>
        </w:rPr>
        <w:t xml:space="preserve"> </w:t>
      </w:r>
      <w:r>
        <w:rPr>
          <w:w w:val="105"/>
        </w:rPr>
        <w:t>all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icipan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hich</w:t>
      </w:r>
      <w:r>
        <w:rPr>
          <w:spacing w:val="23"/>
          <w:w w:val="105"/>
        </w:rPr>
        <w:t xml:space="preserve"> </w:t>
      </w:r>
      <w:r>
        <w:rPr>
          <w:w w:val="105"/>
        </w:rPr>
        <w:t>have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ex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ssed</w:t>
      </w:r>
      <w:r>
        <w:rPr>
          <w:spacing w:val="24"/>
          <w:w w:val="105"/>
        </w:rPr>
        <w:t xml:space="preserve"> </w:t>
      </w:r>
      <w:r>
        <w:rPr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int</w:t>
      </w:r>
      <w:r>
        <w:rPr>
          <w:spacing w:val="-2"/>
          <w:w w:val="105"/>
        </w:rPr>
        <w:t>erest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51"/>
          <w:w w:val="104"/>
        </w:rPr>
        <w:t xml:space="preserve"> </w:t>
      </w:r>
      <w:r>
        <w:rPr>
          <w:w w:val="105"/>
        </w:rPr>
        <w:t>being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consid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ed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22"/>
          <w:w w:val="105"/>
        </w:rPr>
        <w:t xml:space="preserve"> </w:t>
      </w:r>
      <w:r w:rsidR="00352885">
        <w:rPr>
          <w:spacing w:val="-1"/>
          <w:w w:val="105"/>
        </w:rPr>
        <w:t>acquisi</w:t>
      </w:r>
      <w:r w:rsidR="00352885">
        <w:rPr>
          <w:spacing w:val="-2"/>
          <w:w w:val="105"/>
        </w:rPr>
        <w:t>t</w:t>
      </w:r>
      <w:r w:rsidR="00352885">
        <w:rPr>
          <w:spacing w:val="-1"/>
          <w:w w:val="105"/>
        </w:rPr>
        <w:t>io</w:t>
      </w:r>
      <w:r w:rsidR="00352885">
        <w:rPr>
          <w:spacing w:val="-2"/>
          <w:w w:val="105"/>
        </w:rPr>
        <w:t>n.</w:t>
      </w:r>
    </w:p>
    <w:p w14:paraId="582256B8" w14:textId="41C14EBC" w:rsidR="00C06761" w:rsidRDefault="00A31AEA">
      <w:pPr>
        <w:pStyle w:val="BodyText"/>
        <w:numPr>
          <w:ilvl w:val="0"/>
          <w:numId w:val="3"/>
        </w:numPr>
        <w:tabs>
          <w:tab w:val="left" w:pos="1181"/>
        </w:tabs>
        <w:spacing w:line="247" w:lineRule="auto"/>
        <w:ind w:left="1180" w:right="118" w:hanging="569"/>
        <w:jc w:val="both"/>
      </w:pPr>
      <w:r>
        <w:rPr>
          <w:spacing w:val="-1"/>
          <w:w w:val="105"/>
        </w:rPr>
        <w:t>Identi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4"/>
          <w:w w:val="105"/>
        </w:rPr>
        <w:t xml:space="preserve"> </w:t>
      </w:r>
      <w:r>
        <w:rPr>
          <w:w w:val="105"/>
        </w:rPr>
        <w:t>all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SB</w:t>
      </w:r>
      <w:r>
        <w:rPr>
          <w:spacing w:val="-2"/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ield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ices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wh</w:t>
      </w:r>
      <w:r>
        <w:rPr>
          <w:spacing w:val="-2"/>
          <w:w w:val="105"/>
        </w:rPr>
        <w:t>ic</w:t>
      </w:r>
      <w:r>
        <w:rPr>
          <w:spacing w:val="-3"/>
          <w:w w:val="105"/>
        </w:rPr>
        <w:t>h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hav</w:t>
      </w:r>
      <w:r>
        <w:rPr>
          <w:spacing w:val="-2"/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est</w:t>
      </w:r>
      <w:r>
        <w:rPr>
          <w:spacing w:val="-1"/>
          <w:w w:val="105"/>
        </w:rPr>
        <w:t>ed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t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55"/>
          <w:w w:val="99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ui</w:t>
      </w:r>
      <w:r>
        <w:rPr>
          <w:spacing w:val="-2"/>
          <w:w w:val="105"/>
        </w:rPr>
        <w:t>reme</w:t>
      </w:r>
      <w:r>
        <w:rPr>
          <w:spacing w:val="-1"/>
          <w:w w:val="105"/>
        </w:rPr>
        <w:t>nt</w:t>
      </w:r>
      <w:r>
        <w:rPr>
          <w:spacing w:val="-28"/>
          <w:w w:val="105"/>
        </w:rPr>
        <w:t xml:space="preserve"> </w:t>
      </w:r>
      <w:r>
        <w:rPr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awa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ded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ough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8(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)</w:t>
      </w:r>
      <w:r>
        <w:rPr>
          <w:spacing w:val="-27"/>
          <w:w w:val="105"/>
        </w:rPr>
        <w:t xml:space="preserve"> </w:t>
      </w:r>
      <w:r>
        <w:rPr>
          <w:w w:val="105"/>
        </w:rPr>
        <w:t>BD</w:t>
      </w:r>
      <w:r>
        <w:rPr>
          <w:spacing w:val="-26"/>
          <w:w w:val="105"/>
        </w:rPr>
        <w:t xml:space="preserve"> </w:t>
      </w:r>
      <w:r w:rsidR="00352885">
        <w:rPr>
          <w:spacing w:val="-1"/>
          <w:w w:val="105"/>
        </w:rPr>
        <w:t>P</w:t>
      </w:r>
      <w:r w:rsidR="00352885">
        <w:rPr>
          <w:spacing w:val="-2"/>
          <w:w w:val="105"/>
        </w:rPr>
        <w:t>r</w:t>
      </w:r>
      <w:r w:rsidR="00352885">
        <w:rPr>
          <w:spacing w:val="-1"/>
          <w:w w:val="105"/>
        </w:rPr>
        <w:t>og</w:t>
      </w:r>
      <w:r w:rsidR="00352885">
        <w:rPr>
          <w:spacing w:val="-2"/>
          <w:w w:val="105"/>
        </w:rPr>
        <w:t>r</w:t>
      </w:r>
      <w:r w:rsidR="00352885">
        <w:rPr>
          <w:spacing w:val="-1"/>
          <w:w w:val="105"/>
        </w:rPr>
        <w:t>a</w:t>
      </w:r>
      <w:r w:rsidR="00352885">
        <w:rPr>
          <w:spacing w:val="-2"/>
          <w:w w:val="105"/>
        </w:rPr>
        <w:t>m.</w:t>
      </w:r>
    </w:p>
    <w:p w14:paraId="3865B3FA" w14:textId="094F3EA1" w:rsidR="00C06761" w:rsidRDefault="00A31AEA">
      <w:pPr>
        <w:pStyle w:val="BodyText"/>
        <w:numPr>
          <w:ilvl w:val="0"/>
          <w:numId w:val="3"/>
        </w:numPr>
        <w:tabs>
          <w:tab w:val="left" w:pos="1181"/>
        </w:tabs>
        <w:spacing w:line="247" w:lineRule="auto"/>
        <w:ind w:left="1180" w:right="115" w:hanging="569"/>
        <w:jc w:val="both"/>
      </w:pP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ues</w:t>
      </w:r>
      <w:r>
        <w:rPr>
          <w:spacing w:val="-2"/>
          <w:w w:val="105"/>
        </w:rPr>
        <w:t>t,</w:t>
      </w:r>
      <w:r>
        <w:rPr>
          <w:spacing w:val="-25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ia</w:t>
      </w:r>
      <w:r>
        <w:rPr>
          <w:spacing w:val="-2"/>
          <w:w w:val="105"/>
        </w:rPr>
        <w:t>te,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t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qui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hos</w:t>
      </w:r>
      <w:r>
        <w:rPr>
          <w:spacing w:val="-2"/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stima</w:t>
      </w:r>
      <w:r>
        <w:rPr>
          <w:spacing w:val="-2"/>
          <w:w w:val="105"/>
        </w:rPr>
        <w:t>te</w:t>
      </w:r>
      <w:r>
        <w:rPr>
          <w:spacing w:val="-1"/>
          <w:w w:val="105"/>
        </w:rPr>
        <w:t>d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29"/>
          <w:w w:val="101"/>
        </w:rPr>
        <w:t xml:space="preserve"> </w:t>
      </w:r>
      <w:r>
        <w:rPr>
          <w:spacing w:val="-1"/>
          <w:w w:val="105"/>
        </w:rPr>
        <w:t>valu</w:t>
      </w:r>
      <w:r>
        <w:rPr>
          <w:spacing w:val="-2"/>
          <w:w w:val="105"/>
        </w:rPr>
        <w:t xml:space="preserve">e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 xml:space="preserve">nder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applicabl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comp</w:t>
      </w:r>
      <w:r>
        <w:rPr>
          <w:spacing w:val="-2"/>
          <w:w w:val="105"/>
        </w:rPr>
        <w:t>et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iv</w:t>
      </w:r>
      <w:r>
        <w:rPr>
          <w:spacing w:val="-2"/>
          <w:w w:val="105"/>
        </w:rPr>
        <w:t>e 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 xml:space="preserve">eshold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awa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 xml:space="preserve">ded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41"/>
          <w:w w:val="104"/>
        </w:rPr>
        <w:t xml:space="preserve"> </w:t>
      </w:r>
      <w:r>
        <w:rPr>
          <w:spacing w:val="-2"/>
          <w:w w:val="105"/>
        </w:rPr>
        <w:t>8(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)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titiv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 xml:space="preserve"> </w:t>
      </w:r>
      <w:r w:rsidR="00352885">
        <w:rPr>
          <w:spacing w:val="-1"/>
          <w:w w:val="105"/>
        </w:rPr>
        <w:t>con</w:t>
      </w:r>
      <w:r w:rsidR="00352885">
        <w:rPr>
          <w:spacing w:val="-2"/>
          <w:w w:val="105"/>
        </w:rPr>
        <w:t>tr</w:t>
      </w:r>
      <w:r w:rsidR="00352885">
        <w:rPr>
          <w:spacing w:val="-1"/>
          <w:w w:val="105"/>
        </w:rPr>
        <w:t>ac</w:t>
      </w:r>
      <w:r w:rsidR="00352885">
        <w:rPr>
          <w:spacing w:val="-2"/>
          <w:w w:val="105"/>
        </w:rPr>
        <w:t>t: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and</w:t>
      </w:r>
    </w:p>
    <w:p w14:paraId="30B63D36" w14:textId="77777777" w:rsidR="00C06761" w:rsidRDefault="00A31AEA">
      <w:pPr>
        <w:pStyle w:val="BodyText"/>
        <w:numPr>
          <w:ilvl w:val="0"/>
          <w:numId w:val="3"/>
        </w:numPr>
        <w:tabs>
          <w:tab w:val="left" w:pos="1181"/>
        </w:tabs>
        <w:spacing w:line="247" w:lineRule="auto"/>
        <w:ind w:left="1180" w:right="115" w:hanging="569"/>
        <w:jc w:val="both"/>
      </w:pPr>
      <w:r>
        <w:rPr>
          <w:w w:val="105"/>
        </w:rPr>
        <w:t>Any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ing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ivi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deems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ev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29"/>
          <w:w w:val="99"/>
        </w:rPr>
        <w:t xml:space="preserve"> </w:t>
      </w:r>
      <w:r>
        <w:rPr>
          <w:spacing w:val="-2"/>
          <w:w w:val="105"/>
        </w:rPr>
        <w:t>wh</w:t>
      </w:r>
      <w:r>
        <w:rPr>
          <w:spacing w:val="-1"/>
          <w:w w:val="105"/>
        </w:rPr>
        <w:t>ich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SB</w:t>
      </w:r>
      <w:r>
        <w:rPr>
          <w:spacing w:val="-2"/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1"/>
          <w:w w:val="105"/>
        </w:rPr>
        <w:t>ues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s.</w:t>
      </w:r>
    </w:p>
    <w:p w14:paraId="5A570DB8" w14:textId="77777777" w:rsidR="00C06761" w:rsidRDefault="00C06761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58B62229" w14:textId="77777777" w:rsidR="00C06761" w:rsidRDefault="00A31AEA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  <w:w w:val="105"/>
        </w:rPr>
        <w:t>Includ</w:t>
      </w:r>
      <w:r>
        <w:rPr>
          <w:spacing w:val="-2"/>
          <w:w w:val="105"/>
        </w:rPr>
        <w:t>e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tement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Wor</w:t>
      </w:r>
      <w:r>
        <w:rPr>
          <w:spacing w:val="-1"/>
          <w:w w:val="105"/>
        </w:rPr>
        <w:t>k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OW).</w:t>
      </w:r>
    </w:p>
    <w:p w14:paraId="5E496253" w14:textId="77777777" w:rsidR="00C06761" w:rsidRDefault="00C06761">
      <w:pPr>
        <w:spacing w:before="10"/>
        <w:rPr>
          <w:rFonts w:ascii="Calibri" w:eastAsia="Calibri" w:hAnsi="Calibri" w:cs="Calibri"/>
          <w:sz w:val="29"/>
          <w:szCs w:val="29"/>
        </w:rPr>
      </w:pPr>
    </w:p>
    <w:p w14:paraId="404DE56A" w14:textId="29C02439" w:rsidR="00C06761" w:rsidRPr="00352885" w:rsidRDefault="00A31AEA" w:rsidP="00352885">
      <w:pPr>
        <w:pStyle w:val="BodyText"/>
        <w:numPr>
          <w:ilvl w:val="0"/>
          <w:numId w:val="1"/>
        </w:numPr>
        <w:tabs>
          <w:tab w:val="left" w:pos="821"/>
        </w:tabs>
        <w:rPr>
          <w:spacing w:val="-1"/>
          <w:w w:val="105"/>
        </w:rPr>
      </w:pPr>
      <w:r>
        <w:rPr>
          <w:spacing w:val="-1"/>
          <w:w w:val="105"/>
        </w:rPr>
        <w:t>Include</w:t>
      </w:r>
      <w:r w:rsidRPr="00352885">
        <w:rPr>
          <w:spacing w:val="-1"/>
          <w:w w:val="105"/>
        </w:rPr>
        <w:t xml:space="preserve"> </w:t>
      </w:r>
      <w:r w:rsidR="00352885">
        <w:rPr>
          <w:spacing w:val="-1"/>
          <w:w w:val="105"/>
        </w:rPr>
        <w:t>con</w:t>
      </w:r>
      <w:r w:rsidR="00352885" w:rsidRPr="00352885">
        <w:rPr>
          <w:spacing w:val="-1"/>
          <w:w w:val="105"/>
        </w:rPr>
        <w:t>t</w:t>
      </w:r>
      <w:r w:rsidR="00352885">
        <w:rPr>
          <w:spacing w:val="-1"/>
          <w:w w:val="105"/>
        </w:rPr>
        <w:t>ac</w:t>
      </w:r>
      <w:r w:rsidR="00352885" w:rsidRPr="00352885">
        <w:rPr>
          <w:spacing w:val="-1"/>
          <w:w w:val="105"/>
        </w:rPr>
        <w:t>t person’s</w:t>
      </w:r>
      <w:r w:rsidRPr="00352885">
        <w:rPr>
          <w:spacing w:val="-1"/>
          <w:w w:val="105"/>
        </w:rPr>
        <w:t xml:space="preserve"> </w:t>
      </w:r>
      <w:r w:rsidRPr="00352885">
        <w:rPr>
          <w:spacing w:val="-1"/>
          <w:w w:val="105"/>
        </w:rPr>
        <w:t xml:space="preserve">name, </w:t>
      </w:r>
      <w:r w:rsidRPr="00352885">
        <w:rPr>
          <w:spacing w:val="-1"/>
          <w:w w:val="105"/>
        </w:rPr>
        <w:t>t</w:t>
      </w:r>
      <w:r>
        <w:rPr>
          <w:spacing w:val="-1"/>
          <w:w w:val="105"/>
        </w:rPr>
        <w:t>el</w:t>
      </w:r>
      <w:r w:rsidRPr="00352885">
        <w:rPr>
          <w:spacing w:val="-1"/>
          <w:w w:val="105"/>
        </w:rPr>
        <w:t>e</w:t>
      </w:r>
      <w:r>
        <w:rPr>
          <w:spacing w:val="-1"/>
          <w:w w:val="105"/>
        </w:rPr>
        <w:t>pho</w:t>
      </w:r>
      <w:r w:rsidRPr="00352885">
        <w:rPr>
          <w:spacing w:val="-1"/>
          <w:w w:val="105"/>
        </w:rPr>
        <w:t>ne,</w:t>
      </w:r>
      <w:r w:rsidRPr="00352885">
        <w:rPr>
          <w:spacing w:val="-1"/>
          <w:w w:val="105"/>
        </w:rPr>
        <w:t xml:space="preserve"> </w:t>
      </w:r>
      <w:r>
        <w:rPr>
          <w:spacing w:val="-1"/>
          <w:w w:val="105"/>
        </w:rPr>
        <w:t>E</w:t>
      </w:r>
      <w:r w:rsidRPr="00352885">
        <w:rPr>
          <w:spacing w:val="-1"/>
          <w:w w:val="105"/>
        </w:rPr>
        <w:t>-</w:t>
      </w:r>
      <w:r>
        <w:rPr>
          <w:spacing w:val="-1"/>
          <w:w w:val="105"/>
        </w:rPr>
        <w:t>mail</w:t>
      </w:r>
      <w:r w:rsidRPr="00352885">
        <w:rPr>
          <w:spacing w:val="-1"/>
          <w:w w:val="105"/>
        </w:rPr>
        <w:t xml:space="preserve"> </w:t>
      </w:r>
      <w:r>
        <w:rPr>
          <w:spacing w:val="-1"/>
          <w:w w:val="105"/>
        </w:rPr>
        <w:t>addr</w:t>
      </w:r>
      <w:r w:rsidRPr="00352885">
        <w:rPr>
          <w:spacing w:val="-1"/>
          <w:w w:val="105"/>
        </w:rPr>
        <w:t>e</w:t>
      </w:r>
      <w:r>
        <w:rPr>
          <w:spacing w:val="-1"/>
          <w:w w:val="105"/>
        </w:rPr>
        <w:t>ss</w:t>
      </w:r>
      <w:r w:rsidRPr="00352885">
        <w:rPr>
          <w:spacing w:val="-1"/>
          <w:w w:val="105"/>
        </w:rPr>
        <w:t>,</w:t>
      </w:r>
      <w:r w:rsidRPr="00352885">
        <w:rPr>
          <w:spacing w:val="-1"/>
          <w:w w:val="105"/>
        </w:rPr>
        <w:t xml:space="preserve"> </w:t>
      </w:r>
      <w:r>
        <w:rPr>
          <w:spacing w:val="-1"/>
          <w:w w:val="105"/>
        </w:rPr>
        <w:t>physical</w:t>
      </w:r>
      <w:r w:rsidRPr="00352885">
        <w:rPr>
          <w:spacing w:val="-1"/>
          <w:w w:val="105"/>
        </w:rPr>
        <w:t xml:space="preserve"> </w:t>
      </w:r>
      <w:r>
        <w:rPr>
          <w:spacing w:val="-1"/>
          <w:w w:val="105"/>
        </w:rPr>
        <w:t>add</w:t>
      </w:r>
      <w:r w:rsidRPr="00352885">
        <w:rPr>
          <w:spacing w:val="-1"/>
          <w:w w:val="105"/>
        </w:rPr>
        <w:t>re</w:t>
      </w:r>
      <w:r>
        <w:rPr>
          <w:spacing w:val="-1"/>
          <w:w w:val="105"/>
        </w:rPr>
        <w:t>ss</w:t>
      </w:r>
      <w:r w:rsidRPr="00352885">
        <w:rPr>
          <w:spacing w:val="-1"/>
          <w:w w:val="105"/>
        </w:rPr>
        <w:t>,</w:t>
      </w:r>
      <w:r w:rsidRPr="00352885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 w:rsidRPr="00352885">
        <w:rPr>
          <w:spacing w:val="-1"/>
          <w:w w:val="105"/>
        </w:rPr>
        <w:t xml:space="preserve"> </w:t>
      </w:r>
      <w:r>
        <w:rPr>
          <w:spacing w:val="-1"/>
          <w:w w:val="105"/>
        </w:rPr>
        <w:t>F</w:t>
      </w:r>
      <w:r w:rsidRPr="00352885">
        <w:rPr>
          <w:spacing w:val="-1"/>
          <w:w w:val="105"/>
        </w:rPr>
        <w:t>AX</w:t>
      </w:r>
      <w:r w:rsidRPr="00352885">
        <w:rPr>
          <w:spacing w:val="-1"/>
          <w:w w:val="105"/>
        </w:rPr>
        <w:t xml:space="preserve"> </w:t>
      </w:r>
      <w:r w:rsidRPr="00352885">
        <w:rPr>
          <w:spacing w:val="-1"/>
          <w:w w:val="105"/>
        </w:rPr>
        <w:t>N</w:t>
      </w:r>
      <w:r>
        <w:rPr>
          <w:spacing w:val="-1"/>
          <w:w w:val="105"/>
        </w:rPr>
        <w:t>umbe</w:t>
      </w:r>
      <w:r w:rsidRPr="00352885">
        <w:rPr>
          <w:spacing w:val="-1"/>
          <w:w w:val="105"/>
        </w:rPr>
        <w:t>r.</w:t>
      </w:r>
    </w:p>
    <w:p w14:paraId="0766F67E" w14:textId="77777777" w:rsidR="00C06761" w:rsidRDefault="00C06761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140AF13B" w14:textId="54009C08" w:rsidR="00C06761" w:rsidRDefault="00A31AEA">
      <w:pPr>
        <w:pStyle w:val="BodyText"/>
        <w:spacing w:line="700" w:lineRule="atLeast"/>
        <w:ind w:left="820" w:right="3856" w:hanging="720"/>
        <w:rPr>
          <w:spacing w:val="-1"/>
        </w:rPr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8</w:t>
      </w:r>
      <w:r>
        <w:rPr>
          <w:spacing w:val="-2"/>
        </w:rPr>
        <w:t>(a)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ering</w:t>
      </w:r>
      <w:r>
        <w:rPr>
          <w:spacing w:val="15"/>
        </w:rPr>
        <w:t xml:space="preserve"> </w:t>
      </w:r>
      <w:r>
        <w:rPr>
          <w:spacing w:val="-1"/>
        </w:rPr>
        <w:t>Letter</w:t>
      </w:r>
      <w:r>
        <w:rPr>
          <w:spacing w:val="11"/>
        </w:rPr>
        <w:t xml:space="preserve"> </w:t>
      </w:r>
      <w:r>
        <w:t>to:</w:t>
      </w:r>
      <w:r>
        <w:rPr>
          <w:spacing w:val="37"/>
          <w:w w:val="93"/>
        </w:rPr>
        <w:t xml:space="preserve"> </w:t>
      </w:r>
    </w:p>
    <w:p w14:paraId="366EBF6A" w14:textId="4F837480" w:rsidR="00352885" w:rsidRPr="00352885" w:rsidRDefault="00352885">
      <w:pPr>
        <w:pStyle w:val="BodyText"/>
        <w:spacing w:line="700" w:lineRule="atLeast"/>
        <w:ind w:left="820" w:right="3856" w:hanging="720"/>
        <w:rPr>
          <w:spacing w:val="-1"/>
        </w:rPr>
      </w:pPr>
      <w:r>
        <w:rPr>
          <w:spacing w:val="-1"/>
        </w:rPr>
        <w:tab/>
        <w:t>Anthony Ruiz</w:t>
      </w:r>
    </w:p>
    <w:p w14:paraId="67DBB1D8" w14:textId="56C8559C" w:rsidR="00352885" w:rsidRDefault="00A31AEA">
      <w:pPr>
        <w:pStyle w:val="BodyText"/>
        <w:spacing w:before="8" w:line="247" w:lineRule="auto"/>
        <w:ind w:left="820" w:right="2679" w:hanging="1"/>
        <w:rPr>
          <w:spacing w:val="-1"/>
        </w:rPr>
      </w:pPr>
      <w:r>
        <w:rPr>
          <w:spacing w:val="-1"/>
        </w:rPr>
        <w:t>Deputy</w:t>
      </w:r>
      <w:r w:rsidRPr="00352885">
        <w:rPr>
          <w:spacing w:val="-1"/>
        </w:rPr>
        <w:t xml:space="preserve"> </w:t>
      </w:r>
      <w:r>
        <w:rPr>
          <w:spacing w:val="-1"/>
        </w:rPr>
        <w:t>District</w:t>
      </w:r>
      <w:r w:rsidRPr="00352885">
        <w:rPr>
          <w:spacing w:val="-1"/>
        </w:rPr>
        <w:t xml:space="preserve"> </w:t>
      </w:r>
      <w:r>
        <w:rPr>
          <w:spacing w:val="-1"/>
        </w:rPr>
        <w:t>Director</w:t>
      </w:r>
      <w:r w:rsidRPr="00352885">
        <w:rPr>
          <w:spacing w:val="-1"/>
        </w:rPr>
        <w:t xml:space="preserve"> </w:t>
      </w:r>
      <w:r w:rsidRPr="00352885">
        <w:rPr>
          <w:spacing w:val="-1"/>
        </w:rPr>
        <w:t>/</w:t>
      </w:r>
      <w:r>
        <w:rPr>
          <w:spacing w:val="-1"/>
        </w:rPr>
        <w:t>8(a)</w:t>
      </w:r>
      <w:r w:rsidRPr="00352885">
        <w:rPr>
          <w:spacing w:val="-1"/>
        </w:rPr>
        <w:t xml:space="preserve"> </w:t>
      </w:r>
      <w:r>
        <w:rPr>
          <w:spacing w:val="-1"/>
        </w:rPr>
        <w:t>Business</w:t>
      </w:r>
      <w:r w:rsidRPr="00352885">
        <w:rPr>
          <w:spacing w:val="-1"/>
        </w:rPr>
        <w:t xml:space="preserve"> </w:t>
      </w:r>
      <w:r>
        <w:rPr>
          <w:spacing w:val="-1"/>
        </w:rPr>
        <w:t>Development</w:t>
      </w:r>
      <w:r w:rsidRPr="00352885">
        <w:rPr>
          <w:spacing w:val="-1"/>
        </w:rPr>
        <w:t xml:space="preserve"> </w:t>
      </w:r>
      <w:r w:rsidR="00352885" w:rsidRPr="00352885">
        <w:rPr>
          <w:spacing w:val="-1"/>
        </w:rPr>
        <w:t xml:space="preserve">San Antonio District Office </w:t>
      </w:r>
    </w:p>
    <w:p w14:paraId="5E891B70" w14:textId="4C8567E2" w:rsidR="00352885" w:rsidRDefault="00352885">
      <w:pPr>
        <w:pStyle w:val="BodyText"/>
        <w:spacing w:before="8" w:line="247" w:lineRule="auto"/>
        <w:ind w:left="820" w:right="2679" w:hanging="1"/>
        <w:rPr>
          <w:spacing w:val="-1"/>
        </w:rPr>
      </w:pPr>
      <w:r>
        <w:rPr>
          <w:spacing w:val="-1"/>
        </w:rPr>
        <w:t>615 E. Houston St. Suite 298</w:t>
      </w:r>
    </w:p>
    <w:p w14:paraId="636A47DD" w14:textId="430D87D4" w:rsidR="00352885" w:rsidRDefault="00352885">
      <w:pPr>
        <w:pStyle w:val="BodyText"/>
        <w:spacing w:before="8" w:line="247" w:lineRule="auto"/>
        <w:ind w:left="820" w:right="2679" w:hanging="1"/>
        <w:rPr>
          <w:spacing w:val="-1"/>
        </w:rPr>
      </w:pPr>
      <w:r>
        <w:rPr>
          <w:spacing w:val="-1"/>
        </w:rPr>
        <w:t>San Antonio, TX 78205</w:t>
      </w:r>
    </w:p>
    <w:sectPr w:rsidR="00352885">
      <w:pgSz w:w="12240" w:h="15840"/>
      <w:pgMar w:top="1420" w:right="1320" w:bottom="92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51DB" w14:textId="77777777" w:rsidR="00A31AEA" w:rsidRDefault="00A31AEA">
      <w:r>
        <w:separator/>
      </w:r>
    </w:p>
  </w:endnote>
  <w:endnote w:type="continuationSeparator" w:id="0">
    <w:p w14:paraId="529B0DC1" w14:textId="77777777" w:rsidR="00A31AEA" w:rsidRDefault="00A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248E" w14:textId="5CDDE814" w:rsidR="00C06761" w:rsidRDefault="00C067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1ADA" w14:textId="77777777" w:rsidR="00A31AEA" w:rsidRDefault="00A31AEA">
      <w:r>
        <w:separator/>
      </w:r>
    </w:p>
  </w:footnote>
  <w:footnote w:type="continuationSeparator" w:id="0">
    <w:p w14:paraId="12F7A7B3" w14:textId="77777777" w:rsidR="00A31AEA" w:rsidRDefault="00A3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DB4"/>
    <w:multiLevelType w:val="hybridMultilevel"/>
    <w:tmpl w:val="70968EE4"/>
    <w:lvl w:ilvl="0" w:tplc="3692CCC2">
      <w:start w:val="1"/>
      <w:numFmt w:val="decimal"/>
      <w:lvlText w:val="%1."/>
      <w:lvlJc w:val="left"/>
      <w:pPr>
        <w:ind w:left="1850" w:hanging="360"/>
        <w:jc w:val="right"/>
      </w:pPr>
      <w:rPr>
        <w:rFonts w:ascii="Calibri" w:eastAsia="Calibri" w:hAnsi="Calibri" w:hint="default"/>
        <w:spacing w:val="-1"/>
        <w:w w:val="98"/>
        <w:sz w:val="28"/>
        <w:szCs w:val="28"/>
      </w:rPr>
    </w:lvl>
    <w:lvl w:ilvl="1" w:tplc="E1226B80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2" w:tplc="9C80651C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3" w:tplc="482663AE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4" w:tplc="672800C6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F76C7EC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6" w:tplc="5880831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82EAAF7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4822C13C">
      <w:start w:val="1"/>
      <w:numFmt w:val="bullet"/>
      <w:lvlText w:val="•"/>
      <w:lvlJc w:val="left"/>
      <w:pPr>
        <w:ind w:left="8738" w:hanging="360"/>
      </w:pPr>
      <w:rPr>
        <w:rFonts w:hint="default"/>
      </w:rPr>
    </w:lvl>
  </w:abstractNum>
  <w:abstractNum w:abstractNumId="1" w15:restartNumberingAfterBreak="0">
    <w:nsid w:val="7F8A2312"/>
    <w:multiLevelType w:val="hybridMultilevel"/>
    <w:tmpl w:val="4A8C6DAC"/>
    <w:lvl w:ilvl="0" w:tplc="C8F025EA">
      <w:start w:val="1"/>
      <w:numFmt w:val="lowerRoman"/>
      <w:lvlText w:val="(%1)"/>
      <w:lvlJc w:val="left"/>
      <w:pPr>
        <w:ind w:left="1691" w:hanging="360"/>
        <w:jc w:val="left"/>
      </w:pPr>
      <w:rPr>
        <w:rFonts w:ascii="Calibri" w:eastAsia="Calibri" w:hAnsi="Calibri" w:hint="default"/>
        <w:spacing w:val="-2"/>
        <w:w w:val="103"/>
        <w:sz w:val="28"/>
        <w:szCs w:val="28"/>
      </w:rPr>
    </w:lvl>
    <w:lvl w:ilvl="1" w:tplc="0B1C820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8BF4B60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7A50AECC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4" w:tplc="44B062D8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830A771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6" w:tplc="4BE86AEC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46E63658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182A4F48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2" w15:restartNumberingAfterBreak="0">
    <w:nsid w:val="7F9B3F2D"/>
    <w:multiLevelType w:val="hybridMultilevel"/>
    <w:tmpl w:val="CDE686EC"/>
    <w:lvl w:ilvl="0" w:tplc="9C60B708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42EE2AE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D00C55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736C58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0C0A34C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E0473F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7BEAF8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B06D3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91EEF1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61"/>
    <w:rsid w:val="002B6C81"/>
    <w:rsid w:val="00352885"/>
    <w:rsid w:val="00A31AEA"/>
    <w:rsid w:val="00C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407C"/>
  <w15:docId w15:val="{689012BE-46E9-4766-8224-5E95612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8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85"/>
  </w:style>
  <w:style w:type="paragraph" w:styleId="Footer">
    <w:name w:val="footer"/>
    <w:basedOn w:val="Normal"/>
    <w:link w:val="FooterChar"/>
    <w:uiPriority w:val="99"/>
    <w:unhideWhenUsed/>
    <w:rsid w:val="0035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owens@sb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Hilda Quinones</cp:lastModifiedBy>
  <cp:revision>2</cp:revision>
  <dcterms:created xsi:type="dcterms:W3CDTF">2020-07-05T16:08:00Z</dcterms:created>
  <dcterms:modified xsi:type="dcterms:W3CDTF">2020-07-05T16:08:00Z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2020-07-05T00:00:00Z</vt:filetime>
  </property>
</Properties>
</file>